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5D64B9">
              <w:rPr>
                <w:b/>
                <w:sz w:val="24"/>
                <w:highlight w:val="lightGray"/>
                <w:u w:val="single"/>
                <w:lang w:val="it-IT"/>
              </w:rPr>
              <w:fldChar w:fldCharType="begin">
                <w:ffData>
                  <w:name w:val=""/>
                  <w:enabled/>
                  <w:calcOnExit w:val="0"/>
                  <w:textInput/>
                </w:ffData>
              </w:fldChar>
            </w:r>
            <w:r w:rsidR="00355A5C" w:rsidRPr="005D64B9">
              <w:rPr>
                <w:b/>
                <w:sz w:val="24"/>
                <w:highlight w:val="lightGray"/>
                <w:u w:val="single"/>
              </w:rPr>
              <w:instrText xml:space="preserve"> FORMTEXT </w:instrText>
            </w:r>
            <w:r w:rsidR="00355A5C" w:rsidRPr="005D64B9">
              <w:rPr>
                <w:b/>
                <w:sz w:val="24"/>
                <w:highlight w:val="lightGray"/>
                <w:u w:val="single"/>
                <w:lang w:val="it-IT"/>
              </w:rPr>
            </w:r>
            <w:r w:rsidR="00355A5C" w:rsidRPr="005D64B9">
              <w:rPr>
                <w:b/>
                <w:sz w:val="24"/>
                <w:highlight w:val="lightGray"/>
                <w:u w:val="single"/>
                <w:lang w:val="it-IT"/>
              </w:rPr>
              <w:fldChar w:fldCharType="separate"/>
            </w:r>
            <w:bookmarkStart w:id="3" w:name="_GoBack"/>
            <w:r w:rsidR="00355A5C" w:rsidRPr="005D64B9">
              <w:rPr>
                <w:b/>
                <w:noProof/>
                <w:sz w:val="24"/>
                <w:highlight w:val="lightGray"/>
                <w:u w:val="single"/>
                <w:lang w:val="it-IT"/>
              </w:rPr>
              <w:t> </w:t>
            </w:r>
            <w:r w:rsidR="00355A5C" w:rsidRPr="005D64B9">
              <w:rPr>
                <w:b/>
                <w:noProof/>
                <w:sz w:val="24"/>
                <w:highlight w:val="lightGray"/>
                <w:u w:val="single"/>
                <w:lang w:val="it-IT"/>
              </w:rPr>
              <w:t> </w:t>
            </w:r>
            <w:r w:rsidR="00355A5C" w:rsidRPr="005D64B9">
              <w:rPr>
                <w:b/>
                <w:noProof/>
                <w:sz w:val="24"/>
                <w:highlight w:val="lightGray"/>
                <w:u w:val="single"/>
                <w:lang w:val="it-IT"/>
              </w:rPr>
              <w:t> </w:t>
            </w:r>
            <w:r w:rsidR="00355A5C" w:rsidRPr="005D64B9">
              <w:rPr>
                <w:b/>
                <w:noProof/>
                <w:sz w:val="24"/>
                <w:highlight w:val="lightGray"/>
                <w:u w:val="single"/>
                <w:lang w:val="it-IT"/>
              </w:rPr>
              <w:t> </w:t>
            </w:r>
            <w:r w:rsidR="00355A5C" w:rsidRPr="005D64B9">
              <w:rPr>
                <w:b/>
                <w:noProof/>
                <w:sz w:val="24"/>
                <w:highlight w:val="lightGray"/>
                <w:u w:val="single"/>
                <w:lang w:val="it-IT"/>
              </w:rPr>
              <w:t> </w:t>
            </w:r>
            <w:bookmarkEnd w:id="3"/>
            <w:r w:rsidR="00355A5C" w:rsidRPr="005D64B9">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5D64B9">
      <w:rPr>
        <w:noProof/>
      </w:rPr>
      <w:t>2</w:t>
    </w:r>
    <w:r>
      <w:fldChar w:fldCharType="end"/>
    </w:r>
    <w:r>
      <w:t xml:space="preserve"> of </w:t>
    </w:r>
    <w:r w:rsidR="005D64B9">
      <w:fldChar w:fldCharType="begin"/>
    </w:r>
    <w:r w:rsidR="005D64B9">
      <w:instrText xml:space="preserve"> NUMPAGES   \* MERGEFORMAT </w:instrText>
    </w:r>
    <w:r w:rsidR="005D64B9">
      <w:fldChar w:fldCharType="separate"/>
    </w:r>
    <w:r w:rsidR="005D64B9">
      <w:rPr>
        <w:noProof/>
      </w:rPr>
      <w:t>2</w:t>
    </w:r>
    <w:r w:rsidR="005D64B9">
      <w:rPr>
        <w:noProof/>
      </w:rPr>
      <w:fldChar w:fldCharType="end"/>
    </w:r>
  </w:p>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5FleUbb3zkSP95MjHBooGIWYkr4rtDSlCtT2fzz87UUntMkEu0ssXjPkg2MVrEy9qdXYNyobulkni8oQF/yDw==" w:salt="YNP+15MmfcBOW7qlLq9bR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5D64B9"/>
    <w:rsid w:val="0060525F"/>
    <w:rsid w:val="0061697C"/>
    <w:rsid w:val="0062123A"/>
    <w:rsid w:val="00624B42"/>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3.xml><?xml version="1.0" encoding="utf-8"?>
<ds:datastoreItem xmlns:ds="http://schemas.openxmlformats.org/officeDocument/2006/customXml" ds:itemID="{31B7EB2D-D44F-4F43-BB1D-BAA99A9B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